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D2685A" w:rsidRDefault="00D2685A" w:rsidP="003E7B98">
      <w:pPr>
        <w:pStyle w:val="1"/>
      </w:pPr>
      <w:r>
        <w:t>Семейное и наследственное право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AC14A6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AC14A6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AC14A6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AC14A6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F11541" w:rsidRDefault="00F11541" w:rsidP="00D2685A">
      <w:pPr>
        <w:rPr>
          <w:rFonts w:ascii="Arial" w:hAnsi="Arial" w:cs="Arial"/>
          <w:b/>
          <w:sz w:val="24"/>
          <w:szCs w:val="24"/>
        </w:rPr>
      </w:pPr>
      <w:proofErr w:type="spellStart"/>
      <w:r w:rsidRPr="00F11541">
        <w:rPr>
          <w:rFonts w:ascii="Arial" w:hAnsi="Arial" w:cs="Arial"/>
          <w:b/>
          <w:sz w:val="24"/>
          <w:szCs w:val="24"/>
        </w:rPr>
        <w:t>Аваков</w:t>
      </w:r>
      <w:proofErr w:type="spellEnd"/>
      <w:r w:rsidRPr="00F11541">
        <w:rPr>
          <w:rFonts w:ascii="Arial" w:hAnsi="Arial" w:cs="Arial"/>
          <w:b/>
          <w:sz w:val="24"/>
          <w:szCs w:val="24"/>
        </w:rPr>
        <w:t xml:space="preserve"> С.И. Наставническая деятельность волонтеров социально ориентированных некоммерческих организаций при работе с детьми-сиротами. 2023 s23-15</w:t>
      </w:r>
    </w:p>
    <w:p w:rsidR="00D2685A" w:rsidRPr="00D2685A" w:rsidRDefault="00D2685A" w:rsidP="00D2685A">
      <w:pPr>
        <w:rPr>
          <w:rFonts w:ascii="Arial" w:hAnsi="Arial" w:cs="Arial"/>
          <w:b/>
          <w:sz w:val="24"/>
          <w:szCs w:val="24"/>
        </w:rPr>
      </w:pPr>
      <w:proofErr w:type="spellStart"/>
      <w:r w:rsidRPr="00D2685A">
        <w:rPr>
          <w:rFonts w:ascii="Arial" w:hAnsi="Arial" w:cs="Arial"/>
          <w:b/>
          <w:sz w:val="24"/>
          <w:szCs w:val="24"/>
        </w:rPr>
        <w:t>Акимжанов</w:t>
      </w:r>
      <w:proofErr w:type="spellEnd"/>
      <w:r w:rsidRPr="00D2685A">
        <w:rPr>
          <w:rFonts w:ascii="Arial" w:hAnsi="Arial" w:cs="Arial"/>
          <w:b/>
          <w:sz w:val="24"/>
          <w:szCs w:val="24"/>
        </w:rPr>
        <w:t xml:space="preserve"> Е.С. Административно-правовая защита от домашнего насилия в Республике Казахстан. 2023 </w:t>
      </w:r>
      <w:r w:rsidRPr="00D2685A">
        <w:rPr>
          <w:rFonts w:ascii="Arial" w:hAnsi="Arial" w:cs="Arial"/>
          <w:b/>
          <w:sz w:val="24"/>
          <w:szCs w:val="24"/>
          <w:lang w:val="en-US"/>
        </w:rPr>
        <w:t>s</w:t>
      </w:r>
      <w:r w:rsidRPr="00D2685A">
        <w:rPr>
          <w:rFonts w:ascii="Arial" w:hAnsi="Arial" w:cs="Arial"/>
          <w:b/>
          <w:sz w:val="24"/>
          <w:szCs w:val="24"/>
        </w:rPr>
        <w:t>23-9</w:t>
      </w:r>
    </w:p>
    <w:p w:rsidR="00D2685A" w:rsidRPr="00D2685A" w:rsidRDefault="00D2685A" w:rsidP="00D2685A">
      <w:pPr>
        <w:rPr>
          <w:rFonts w:ascii="Arial" w:hAnsi="Arial" w:cs="Arial"/>
          <w:b/>
          <w:sz w:val="24"/>
          <w:szCs w:val="24"/>
        </w:rPr>
      </w:pPr>
      <w:r w:rsidRPr="00D2685A">
        <w:rPr>
          <w:rFonts w:ascii="Arial" w:hAnsi="Arial" w:cs="Arial"/>
          <w:b/>
          <w:sz w:val="24"/>
          <w:szCs w:val="24"/>
        </w:rPr>
        <w:t>Андропова Т.В. Нетипичные формы завещания: сравнительно-правовое обследование. 2019 s7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  <w:t>Багрова Н.В. Индивидуальное правовое регулирование имущественных отношений супругов. 2019 s1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</w:r>
      <w:proofErr w:type="spellStart"/>
      <w:r w:rsidRPr="00D2685A">
        <w:rPr>
          <w:rFonts w:ascii="Arial" w:hAnsi="Arial" w:cs="Arial"/>
          <w:b/>
          <w:sz w:val="24"/>
          <w:szCs w:val="24"/>
        </w:rPr>
        <w:t>Безвербная</w:t>
      </w:r>
      <w:proofErr w:type="spellEnd"/>
      <w:r w:rsidRPr="00D2685A">
        <w:rPr>
          <w:rFonts w:ascii="Arial" w:hAnsi="Arial" w:cs="Arial"/>
          <w:b/>
          <w:sz w:val="24"/>
          <w:szCs w:val="24"/>
        </w:rPr>
        <w:t xml:space="preserve"> Н.А. Гендерное насилие в современной российской молодой семье. 2021 s21-7</w:t>
      </w:r>
    </w:p>
    <w:p w:rsidR="00D2685A" w:rsidRPr="00D2685A" w:rsidRDefault="00D2685A" w:rsidP="00D2685A">
      <w:pPr>
        <w:rPr>
          <w:rFonts w:ascii="Arial" w:hAnsi="Arial" w:cs="Arial"/>
          <w:b/>
          <w:sz w:val="24"/>
          <w:szCs w:val="24"/>
        </w:rPr>
      </w:pPr>
      <w:proofErr w:type="gramStart"/>
      <w:r w:rsidRPr="00D2685A">
        <w:rPr>
          <w:rFonts w:ascii="Arial" w:hAnsi="Arial" w:cs="Arial"/>
          <w:b/>
          <w:sz w:val="24"/>
          <w:szCs w:val="24"/>
        </w:rPr>
        <w:t xml:space="preserve">Беляев Р.Е. Новые институты в российском наследственном праве. 2023 </w:t>
      </w:r>
      <w:r w:rsidRPr="00D2685A">
        <w:rPr>
          <w:rFonts w:ascii="Arial" w:hAnsi="Arial" w:cs="Arial"/>
          <w:b/>
          <w:sz w:val="24"/>
          <w:szCs w:val="24"/>
          <w:lang w:val="en-US"/>
        </w:rPr>
        <w:t>s</w:t>
      </w:r>
      <w:r w:rsidRPr="00D2685A">
        <w:rPr>
          <w:rFonts w:ascii="Arial" w:hAnsi="Arial" w:cs="Arial"/>
          <w:b/>
          <w:sz w:val="24"/>
          <w:szCs w:val="24"/>
        </w:rPr>
        <w:t>23-10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  <w:t>Воронова Е.А. Представления об отцах и отцовстве в советском обществе. 1950-1960-е гг. 2022 s22-6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  <w:t xml:space="preserve">Гасанов Б.В. Экспликация и </w:t>
      </w:r>
      <w:proofErr w:type="spellStart"/>
      <w:r w:rsidRPr="00D2685A">
        <w:rPr>
          <w:rFonts w:ascii="Arial" w:hAnsi="Arial" w:cs="Arial"/>
          <w:b/>
          <w:sz w:val="24"/>
          <w:szCs w:val="24"/>
        </w:rPr>
        <w:t>стереотипизация</w:t>
      </w:r>
      <w:proofErr w:type="spellEnd"/>
      <w:r w:rsidRPr="00D2685A">
        <w:rPr>
          <w:rFonts w:ascii="Arial" w:hAnsi="Arial" w:cs="Arial"/>
          <w:b/>
          <w:sz w:val="24"/>
          <w:szCs w:val="24"/>
        </w:rPr>
        <w:t xml:space="preserve"> образа семьи в </w:t>
      </w:r>
      <w:proofErr w:type="spellStart"/>
      <w:r w:rsidRPr="00D2685A">
        <w:rPr>
          <w:rFonts w:ascii="Arial" w:hAnsi="Arial" w:cs="Arial"/>
          <w:b/>
          <w:sz w:val="24"/>
          <w:szCs w:val="24"/>
        </w:rPr>
        <w:t>медийном</w:t>
      </w:r>
      <w:proofErr w:type="spellEnd"/>
      <w:r w:rsidRPr="00D2685A">
        <w:rPr>
          <w:rFonts w:ascii="Arial" w:hAnsi="Arial" w:cs="Arial"/>
          <w:b/>
          <w:sz w:val="24"/>
          <w:szCs w:val="24"/>
        </w:rPr>
        <w:t xml:space="preserve"> дискурсе политиков. 2022 s22-12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Pr="00D2685A">
        <w:rPr>
          <w:rFonts w:ascii="Arial" w:hAnsi="Arial" w:cs="Arial"/>
          <w:b/>
          <w:sz w:val="24"/>
          <w:szCs w:val="24"/>
        </w:rPr>
        <w:t>Геворгян</w:t>
      </w:r>
      <w:proofErr w:type="spellEnd"/>
      <w:r w:rsidRPr="00D2685A">
        <w:rPr>
          <w:rFonts w:ascii="Arial" w:hAnsi="Arial" w:cs="Arial"/>
          <w:b/>
          <w:sz w:val="24"/>
          <w:szCs w:val="24"/>
        </w:rPr>
        <w:t xml:space="preserve"> М.А. Нематериальные блага ребенка в семейном праве Российской Федерации. 2022 s22-7</w:t>
      </w:r>
      <w:proofErr w:type="gramEnd"/>
    </w:p>
    <w:p w:rsidR="00D2685A" w:rsidRPr="00D2685A" w:rsidRDefault="00D2685A" w:rsidP="00D2685A">
      <w:pPr>
        <w:rPr>
          <w:rFonts w:ascii="Arial" w:hAnsi="Arial" w:cs="Arial"/>
          <w:b/>
          <w:sz w:val="24"/>
          <w:szCs w:val="24"/>
        </w:rPr>
      </w:pPr>
      <w:proofErr w:type="spellStart"/>
      <w:r w:rsidRPr="00D2685A">
        <w:rPr>
          <w:rFonts w:ascii="Arial" w:hAnsi="Arial" w:cs="Arial"/>
          <w:b/>
          <w:sz w:val="24"/>
          <w:szCs w:val="24"/>
        </w:rPr>
        <w:t>Гельмутдинова</w:t>
      </w:r>
      <w:proofErr w:type="spellEnd"/>
      <w:r w:rsidRPr="00D2685A">
        <w:rPr>
          <w:rFonts w:ascii="Arial" w:hAnsi="Arial" w:cs="Arial"/>
          <w:b/>
          <w:sz w:val="24"/>
          <w:szCs w:val="24"/>
        </w:rPr>
        <w:t xml:space="preserve"> М.Р. Организационно-педагогическое сопровождение социализации детей-сирот в условиях приемной семьи. 2023 s23-2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  <w:t>Горбунова О.В. Договор хранения эмбрионов человека при применении вспомогательных репродуктивных технологий. 2020 s2-1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  <w:t>Грачева А.С. Меры попечения о детях, об иждивенцах подозреваемого или обвиняемого и меры по обеспечению сохранности его имущества. 2022 s22-11</w:t>
      </w:r>
    </w:p>
    <w:p w:rsidR="00D2685A" w:rsidRPr="00D2685A" w:rsidRDefault="00D2685A" w:rsidP="00D2685A">
      <w:pPr>
        <w:rPr>
          <w:rFonts w:ascii="Arial" w:hAnsi="Arial" w:cs="Arial"/>
          <w:b/>
          <w:sz w:val="24"/>
          <w:szCs w:val="24"/>
        </w:rPr>
      </w:pPr>
      <w:r w:rsidRPr="00D2685A">
        <w:rPr>
          <w:rFonts w:ascii="Arial" w:hAnsi="Arial" w:cs="Arial"/>
          <w:b/>
          <w:sz w:val="24"/>
          <w:szCs w:val="24"/>
        </w:rPr>
        <w:t xml:space="preserve">Демкина И.А. Договор оказания репродуктивных услуг. 2023 </w:t>
      </w:r>
      <w:r w:rsidRPr="00D2685A">
        <w:rPr>
          <w:rFonts w:ascii="Arial" w:hAnsi="Arial" w:cs="Arial"/>
          <w:b/>
          <w:sz w:val="24"/>
          <w:szCs w:val="24"/>
          <w:lang w:val="en-US"/>
        </w:rPr>
        <w:t>med</w:t>
      </w:r>
      <w:r w:rsidRPr="00D2685A">
        <w:rPr>
          <w:rFonts w:ascii="Arial" w:hAnsi="Arial" w:cs="Arial"/>
          <w:b/>
          <w:sz w:val="24"/>
          <w:szCs w:val="24"/>
        </w:rPr>
        <w:t>23-35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</w:r>
      <w:proofErr w:type="spellStart"/>
      <w:r w:rsidRPr="00D2685A">
        <w:rPr>
          <w:rFonts w:ascii="Arial" w:hAnsi="Arial" w:cs="Arial"/>
          <w:b/>
          <w:sz w:val="24"/>
          <w:szCs w:val="24"/>
        </w:rPr>
        <w:t>Дергунова</w:t>
      </w:r>
      <w:proofErr w:type="spellEnd"/>
      <w:r w:rsidRPr="00D2685A">
        <w:rPr>
          <w:rFonts w:ascii="Arial" w:hAnsi="Arial" w:cs="Arial"/>
          <w:b/>
          <w:sz w:val="24"/>
          <w:szCs w:val="24"/>
        </w:rPr>
        <w:t xml:space="preserve"> В.А. Теория и практика разрешения споров о детях в суде: опыт адвокатской деятельности. 2017 s2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  <w:t xml:space="preserve">Дорофеева З.Д. Особенности практик социальной адаптации </w:t>
      </w:r>
      <w:proofErr w:type="spellStart"/>
      <w:r w:rsidRPr="00D2685A">
        <w:rPr>
          <w:rFonts w:ascii="Arial" w:hAnsi="Arial" w:cs="Arial"/>
          <w:b/>
          <w:sz w:val="24"/>
          <w:szCs w:val="24"/>
        </w:rPr>
        <w:t>высокоресурсных</w:t>
      </w:r>
      <w:proofErr w:type="spellEnd"/>
      <w:r w:rsidRPr="00D2685A">
        <w:rPr>
          <w:rFonts w:ascii="Arial" w:hAnsi="Arial" w:cs="Arial"/>
          <w:b/>
          <w:sz w:val="24"/>
          <w:szCs w:val="24"/>
        </w:rPr>
        <w:t xml:space="preserve"> многодетных семей. 2022 s22-14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  <w:t>Егорова Н.Ю. Супружество в современной России: особенности функционирования. 2020 s2-2</w:t>
      </w:r>
    </w:p>
    <w:p w:rsidR="00D2685A" w:rsidRPr="00D2685A" w:rsidRDefault="00D2685A" w:rsidP="00D2685A">
      <w:pPr>
        <w:rPr>
          <w:rFonts w:ascii="Arial" w:hAnsi="Arial" w:cs="Arial"/>
          <w:b/>
          <w:sz w:val="24"/>
          <w:szCs w:val="24"/>
        </w:rPr>
      </w:pPr>
      <w:proofErr w:type="spellStart"/>
      <w:r w:rsidRPr="00D2685A">
        <w:rPr>
          <w:rFonts w:ascii="Arial" w:hAnsi="Arial" w:cs="Arial"/>
          <w:b/>
          <w:sz w:val="24"/>
          <w:szCs w:val="24"/>
        </w:rPr>
        <w:t>Ёлкина</w:t>
      </w:r>
      <w:proofErr w:type="spellEnd"/>
      <w:r w:rsidRPr="00D2685A">
        <w:rPr>
          <w:rFonts w:ascii="Arial" w:hAnsi="Arial" w:cs="Arial"/>
          <w:b/>
          <w:sz w:val="24"/>
          <w:szCs w:val="24"/>
        </w:rPr>
        <w:t xml:space="preserve"> К.К. Педагогические условия развития семейной идентичности студентов вуза – будущих педагогов. 2023 </w:t>
      </w:r>
      <w:r w:rsidRPr="00D2685A">
        <w:rPr>
          <w:rFonts w:ascii="Arial" w:hAnsi="Arial" w:cs="Arial"/>
          <w:b/>
          <w:sz w:val="24"/>
          <w:szCs w:val="24"/>
          <w:lang w:val="en-US"/>
        </w:rPr>
        <w:t>s</w:t>
      </w:r>
      <w:r w:rsidRPr="00D2685A">
        <w:rPr>
          <w:rFonts w:ascii="Arial" w:hAnsi="Arial" w:cs="Arial"/>
          <w:b/>
          <w:sz w:val="24"/>
          <w:szCs w:val="24"/>
        </w:rPr>
        <w:t>23-4</w:t>
      </w:r>
    </w:p>
    <w:p w:rsidR="00D2685A" w:rsidRPr="00D2685A" w:rsidRDefault="00D2685A" w:rsidP="00D2685A">
      <w:pPr>
        <w:rPr>
          <w:rFonts w:ascii="Arial" w:hAnsi="Arial" w:cs="Arial"/>
          <w:b/>
          <w:sz w:val="24"/>
          <w:szCs w:val="24"/>
        </w:rPr>
      </w:pPr>
      <w:proofErr w:type="spellStart"/>
      <w:r w:rsidRPr="00D2685A">
        <w:rPr>
          <w:rFonts w:ascii="Arial" w:hAnsi="Arial" w:cs="Arial"/>
          <w:b/>
          <w:sz w:val="24"/>
          <w:szCs w:val="24"/>
        </w:rPr>
        <w:t>Заргарова</w:t>
      </w:r>
      <w:proofErr w:type="spellEnd"/>
      <w:r w:rsidRPr="00D2685A">
        <w:rPr>
          <w:rFonts w:ascii="Arial" w:hAnsi="Arial" w:cs="Arial"/>
          <w:b/>
          <w:sz w:val="24"/>
          <w:szCs w:val="24"/>
        </w:rPr>
        <w:t xml:space="preserve"> А.Э. </w:t>
      </w:r>
      <w:proofErr w:type="gramStart"/>
      <w:r w:rsidRPr="00D2685A">
        <w:rPr>
          <w:rFonts w:ascii="Arial" w:hAnsi="Arial" w:cs="Arial"/>
          <w:b/>
          <w:sz w:val="24"/>
          <w:szCs w:val="24"/>
        </w:rPr>
        <w:t>Медико-социальные</w:t>
      </w:r>
      <w:proofErr w:type="gramEnd"/>
      <w:r w:rsidRPr="00D2685A">
        <w:rPr>
          <w:rFonts w:ascii="Arial" w:hAnsi="Arial" w:cs="Arial"/>
          <w:b/>
          <w:sz w:val="24"/>
          <w:szCs w:val="24"/>
        </w:rPr>
        <w:t xml:space="preserve"> аспекты репродуктивного поведения девочек старшего школьного возраста в условиях возрастающих информационных потоков. 2023 </w:t>
      </w:r>
      <w:r w:rsidRPr="00D2685A">
        <w:rPr>
          <w:rFonts w:ascii="Arial" w:hAnsi="Arial" w:cs="Arial"/>
          <w:b/>
          <w:sz w:val="24"/>
          <w:szCs w:val="24"/>
          <w:lang w:val="en-US"/>
        </w:rPr>
        <w:t>s</w:t>
      </w:r>
      <w:r w:rsidRPr="00D2685A">
        <w:rPr>
          <w:rFonts w:ascii="Arial" w:hAnsi="Arial" w:cs="Arial"/>
          <w:b/>
          <w:sz w:val="24"/>
          <w:szCs w:val="24"/>
        </w:rPr>
        <w:t>23-6</w:t>
      </w:r>
    </w:p>
    <w:p w:rsidR="00D2685A" w:rsidRPr="00D2685A" w:rsidRDefault="00D2685A" w:rsidP="00D2685A">
      <w:pPr>
        <w:rPr>
          <w:rFonts w:ascii="Arial" w:hAnsi="Arial" w:cs="Arial"/>
          <w:b/>
          <w:sz w:val="24"/>
          <w:szCs w:val="24"/>
        </w:rPr>
      </w:pPr>
      <w:proofErr w:type="spellStart"/>
      <w:r w:rsidRPr="00D2685A">
        <w:rPr>
          <w:rFonts w:ascii="Arial" w:hAnsi="Arial" w:cs="Arial"/>
          <w:b/>
          <w:sz w:val="24"/>
          <w:szCs w:val="24"/>
        </w:rPr>
        <w:t>Заярная</w:t>
      </w:r>
      <w:proofErr w:type="spellEnd"/>
      <w:r w:rsidRPr="00D2685A">
        <w:rPr>
          <w:rFonts w:ascii="Arial" w:hAnsi="Arial" w:cs="Arial"/>
          <w:b/>
          <w:sz w:val="24"/>
          <w:szCs w:val="24"/>
        </w:rPr>
        <w:t xml:space="preserve"> М.В. Социально-педагогическое взаимодействие семьи и сельской школы по формированию семейных ценностей у подростков. 2023 </w:t>
      </w:r>
      <w:r w:rsidRPr="00D2685A">
        <w:rPr>
          <w:rFonts w:ascii="Arial" w:hAnsi="Arial" w:cs="Arial"/>
          <w:b/>
          <w:sz w:val="24"/>
          <w:szCs w:val="24"/>
          <w:lang w:val="en-US"/>
        </w:rPr>
        <w:t>s</w:t>
      </w:r>
      <w:r w:rsidRPr="00D2685A">
        <w:rPr>
          <w:rFonts w:ascii="Arial" w:hAnsi="Arial" w:cs="Arial"/>
          <w:b/>
          <w:sz w:val="24"/>
          <w:szCs w:val="24"/>
        </w:rPr>
        <w:t>23-5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  <w:t>Измайлов В.В. Защита прав супругов, расторгающих брак: правовая природа, формы и средства. 2020 s7</w:t>
      </w:r>
    </w:p>
    <w:p w:rsidR="00D2685A" w:rsidRPr="00D2685A" w:rsidRDefault="00D2685A" w:rsidP="00D2685A">
      <w:pPr>
        <w:rPr>
          <w:rFonts w:ascii="Arial" w:hAnsi="Arial" w:cs="Arial"/>
          <w:b/>
          <w:sz w:val="24"/>
          <w:szCs w:val="24"/>
        </w:rPr>
      </w:pPr>
      <w:r w:rsidRPr="00D2685A">
        <w:rPr>
          <w:rFonts w:ascii="Arial" w:hAnsi="Arial" w:cs="Arial"/>
          <w:b/>
          <w:sz w:val="24"/>
          <w:szCs w:val="24"/>
        </w:rPr>
        <w:t>Кабанов В.Л. Реализация принципа наилучшего обеспечения интересов ребенка в международном праве. 2019 p6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  <w:t>Каминская Н.Л. Правовые проблемы наследования по завещанию в российском гражданском праве. 2007 Автореферат s3</w:t>
      </w:r>
    </w:p>
    <w:p w:rsidR="00D2685A" w:rsidRPr="00D2685A" w:rsidRDefault="00D2685A" w:rsidP="00D2685A">
      <w:pPr>
        <w:rPr>
          <w:rFonts w:ascii="Arial" w:hAnsi="Arial" w:cs="Arial"/>
          <w:b/>
          <w:sz w:val="24"/>
          <w:szCs w:val="24"/>
        </w:rPr>
      </w:pPr>
      <w:r w:rsidRPr="00D2685A">
        <w:rPr>
          <w:rFonts w:ascii="Arial" w:hAnsi="Arial" w:cs="Arial"/>
          <w:b/>
          <w:sz w:val="24"/>
          <w:szCs w:val="24"/>
        </w:rPr>
        <w:t>Карпеева Е.В. Защита в гражданском судопроизводстве прав несовершеннолетних, оставшихся без попечения родителей. 2022 gr22-41</w:t>
      </w:r>
    </w:p>
    <w:p w:rsidR="00D2685A" w:rsidRPr="00D2685A" w:rsidRDefault="00D2685A" w:rsidP="00D2685A">
      <w:pPr>
        <w:rPr>
          <w:rFonts w:ascii="Arial" w:hAnsi="Arial" w:cs="Arial"/>
          <w:b/>
          <w:sz w:val="24"/>
          <w:szCs w:val="24"/>
        </w:rPr>
      </w:pPr>
      <w:proofErr w:type="spellStart"/>
      <w:r w:rsidRPr="00D2685A">
        <w:rPr>
          <w:rFonts w:ascii="Arial" w:hAnsi="Arial" w:cs="Arial"/>
          <w:b/>
          <w:sz w:val="24"/>
          <w:szCs w:val="24"/>
        </w:rPr>
        <w:lastRenderedPageBreak/>
        <w:t>Кистерев</w:t>
      </w:r>
      <w:proofErr w:type="spellEnd"/>
      <w:r w:rsidRPr="00D2685A">
        <w:rPr>
          <w:rFonts w:ascii="Arial" w:hAnsi="Arial" w:cs="Arial"/>
          <w:b/>
          <w:sz w:val="24"/>
          <w:szCs w:val="24"/>
        </w:rPr>
        <w:t xml:space="preserve"> Д.Д. Авторские и смежные с ними права ребенка в Российской Федерации: теоретические и практические аспекты. 2022 a22-4  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</w:r>
      <w:proofErr w:type="spellStart"/>
      <w:r w:rsidRPr="00D2685A">
        <w:rPr>
          <w:rFonts w:ascii="Arial" w:hAnsi="Arial" w:cs="Arial"/>
          <w:b/>
          <w:sz w:val="24"/>
          <w:szCs w:val="24"/>
        </w:rPr>
        <w:t>Кокова</w:t>
      </w:r>
      <w:proofErr w:type="spellEnd"/>
      <w:r w:rsidRPr="00D2685A">
        <w:rPr>
          <w:rFonts w:ascii="Arial" w:hAnsi="Arial" w:cs="Arial"/>
          <w:b/>
          <w:sz w:val="24"/>
          <w:szCs w:val="24"/>
        </w:rPr>
        <w:t xml:space="preserve"> Д.А. Содержание семейных правоотношений. 2019 s10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</w:r>
      <w:proofErr w:type="spellStart"/>
      <w:r w:rsidRPr="00D2685A">
        <w:rPr>
          <w:rFonts w:ascii="Arial" w:hAnsi="Arial" w:cs="Arial"/>
          <w:b/>
          <w:sz w:val="24"/>
          <w:szCs w:val="24"/>
        </w:rPr>
        <w:t>Корниенкова</w:t>
      </w:r>
      <w:proofErr w:type="spellEnd"/>
      <w:r w:rsidRPr="00D2685A">
        <w:rPr>
          <w:rFonts w:ascii="Arial" w:hAnsi="Arial" w:cs="Arial"/>
          <w:b/>
          <w:sz w:val="24"/>
          <w:szCs w:val="24"/>
        </w:rPr>
        <w:t xml:space="preserve"> М.Р. Уголовная ответственность за неуплату средств на содержание детей или нетрудоспособных родителей. 2020 s2-3</w:t>
      </w:r>
    </w:p>
    <w:p w:rsidR="00D2685A" w:rsidRPr="00D2685A" w:rsidRDefault="00D2685A" w:rsidP="00D2685A">
      <w:pPr>
        <w:rPr>
          <w:rFonts w:ascii="Arial" w:hAnsi="Arial" w:cs="Arial"/>
          <w:b/>
          <w:sz w:val="24"/>
          <w:szCs w:val="24"/>
        </w:rPr>
      </w:pPr>
      <w:r w:rsidRPr="00D2685A">
        <w:rPr>
          <w:rFonts w:ascii="Arial" w:hAnsi="Arial" w:cs="Arial"/>
          <w:b/>
          <w:sz w:val="24"/>
          <w:szCs w:val="24"/>
        </w:rPr>
        <w:t xml:space="preserve">Крылов Д.С. Домашнее насилие в отношении женщин: противоправные практики в контексте динамики социокультурной среды современного российского общества. 2023 </w:t>
      </w:r>
      <w:r w:rsidRPr="00D2685A">
        <w:rPr>
          <w:rFonts w:ascii="Arial" w:hAnsi="Arial" w:cs="Arial"/>
          <w:b/>
          <w:sz w:val="24"/>
          <w:szCs w:val="24"/>
          <w:lang w:val="en-US"/>
        </w:rPr>
        <w:t>s</w:t>
      </w:r>
      <w:r w:rsidRPr="00D2685A">
        <w:rPr>
          <w:rFonts w:ascii="Arial" w:hAnsi="Arial" w:cs="Arial"/>
          <w:b/>
          <w:sz w:val="24"/>
          <w:szCs w:val="24"/>
        </w:rPr>
        <w:t>23-7</w:t>
      </w:r>
    </w:p>
    <w:p w:rsidR="00D2685A" w:rsidRPr="00D2685A" w:rsidRDefault="00D2685A" w:rsidP="00D2685A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D2685A">
        <w:rPr>
          <w:rFonts w:ascii="Arial" w:hAnsi="Arial" w:cs="Arial"/>
          <w:b/>
          <w:sz w:val="24"/>
          <w:szCs w:val="24"/>
        </w:rPr>
        <w:t>Куемжиева</w:t>
      </w:r>
      <w:proofErr w:type="spellEnd"/>
      <w:r w:rsidRPr="00D2685A">
        <w:rPr>
          <w:rFonts w:ascii="Arial" w:hAnsi="Arial" w:cs="Arial"/>
          <w:b/>
          <w:sz w:val="24"/>
          <w:szCs w:val="24"/>
        </w:rPr>
        <w:t xml:space="preserve"> С.А. Концептуальные основы групповой методики расследования преступлений против семьи и несовершеннолетних. 2020 ff2-1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  <w:t xml:space="preserve">Курникова М.В. Социальное </w:t>
      </w:r>
      <w:proofErr w:type="spellStart"/>
      <w:r w:rsidRPr="00D2685A">
        <w:rPr>
          <w:rFonts w:ascii="Arial" w:hAnsi="Arial" w:cs="Arial"/>
          <w:b/>
          <w:sz w:val="24"/>
          <w:szCs w:val="24"/>
        </w:rPr>
        <w:t>самочувтствие</w:t>
      </w:r>
      <w:proofErr w:type="spellEnd"/>
      <w:r w:rsidRPr="00D2685A">
        <w:rPr>
          <w:rFonts w:ascii="Arial" w:hAnsi="Arial" w:cs="Arial"/>
          <w:b/>
          <w:sz w:val="24"/>
          <w:szCs w:val="24"/>
        </w:rPr>
        <w:t xml:space="preserve"> семьи с ребенком-инвалидом в пространстве физической культуры и спорта. 2022 s22-10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  <w:t>Лесина Е.А. Социально-педагогические условия сопровождения замещающих кровных семей. 2022 s22-15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</w:r>
      <w:proofErr w:type="spellStart"/>
      <w:r w:rsidRPr="00D2685A">
        <w:rPr>
          <w:rFonts w:ascii="Arial" w:hAnsi="Arial" w:cs="Arial"/>
          <w:b/>
          <w:sz w:val="24"/>
          <w:szCs w:val="24"/>
        </w:rPr>
        <w:t>Лиджиева</w:t>
      </w:r>
      <w:proofErr w:type="spellEnd"/>
      <w:r w:rsidRPr="00D2685A">
        <w:rPr>
          <w:rFonts w:ascii="Arial" w:hAnsi="Arial" w:cs="Arial"/>
          <w:b/>
          <w:sz w:val="24"/>
          <w:szCs w:val="24"/>
        </w:rPr>
        <w:t xml:space="preserve"> С.Г. Ограничение, утрата и восстановление наследственных прав по гражданскому законодательству Российской Федерации. 2020 s9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  <w:t>Ломакина П.</w:t>
      </w:r>
      <w:proofErr w:type="gramEnd"/>
      <w:r w:rsidRPr="00D2685A">
        <w:rPr>
          <w:rFonts w:ascii="Arial" w:hAnsi="Arial" w:cs="Arial"/>
          <w:b/>
          <w:sz w:val="24"/>
          <w:szCs w:val="24"/>
        </w:rPr>
        <w:t>А. Правовое регулирование общих обязательств супругов. 2021 s21-5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  <w:t>Макух М.О. Трансформация установок на семейные отношения у женщин, осужденных за насильственные преступления. 2022 s22-8</w:t>
      </w:r>
    </w:p>
    <w:p w:rsidR="00D2685A" w:rsidRPr="00D2685A" w:rsidRDefault="00D2685A" w:rsidP="00D2685A">
      <w:pPr>
        <w:rPr>
          <w:rFonts w:ascii="Arial" w:hAnsi="Arial" w:cs="Arial"/>
          <w:b/>
          <w:sz w:val="24"/>
          <w:szCs w:val="24"/>
        </w:rPr>
      </w:pPr>
      <w:proofErr w:type="gramStart"/>
      <w:r w:rsidRPr="00D2685A">
        <w:rPr>
          <w:rFonts w:ascii="Arial" w:hAnsi="Arial" w:cs="Arial"/>
          <w:b/>
          <w:sz w:val="24"/>
          <w:szCs w:val="24"/>
        </w:rPr>
        <w:t>Маркелова М.Н. Международно-правовая защита прав детей в условиях вынужденной миграции. 2019 p52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  <w:t>Матвеева М.В. Права ребенка в семейном праве: проблемы законодательства, теории и практики. 2017 s4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  <w:t>Наумов Я.В. Частноправовое регулирование отношений, предшествующих заключению брака. 2021 s21-1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  <w:t>Орлова Е.М. Формирование культуры брачно-семейных отношений в условиях общества пост-модерна: философский анализ. 2021 s21-6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  <w:t>Петрова Н.Д. Институт алиментных обязательств</w:t>
      </w:r>
      <w:proofErr w:type="gramEnd"/>
      <w:r w:rsidRPr="00D2685A">
        <w:rPr>
          <w:rFonts w:ascii="Arial" w:hAnsi="Arial" w:cs="Arial"/>
          <w:b/>
          <w:sz w:val="24"/>
          <w:szCs w:val="24"/>
        </w:rPr>
        <w:t xml:space="preserve"> в советской системе прав и обязанностей граждан: историко-правовое исследование. 2022 s22-3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lastRenderedPageBreak/>
        <w:t>Побережный С.Г. Правовой статус супругов как субъектов предпринимательской деятельности. 2022 s22-4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  <w:t>Полякова О.Б. Формирование социально-педагогической компетентности кандидатов в приемные родители в школе православной направленности. 2022 s22-16</w:t>
      </w:r>
    </w:p>
    <w:p w:rsidR="00D2685A" w:rsidRPr="00D2685A" w:rsidRDefault="00D2685A" w:rsidP="00D2685A">
      <w:pPr>
        <w:rPr>
          <w:rFonts w:ascii="Arial" w:hAnsi="Arial" w:cs="Arial"/>
          <w:b/>
          <w:sz w:val="24"/>
          <w:szCs w:val="24"/>
        </w:rPr>
      </w:pPr>
      <w:r w:rsidRPr="00D2685A">
        <w:rPr>
          <w:rFonts w:ascii="Arial" w:hAnsi="Arial" w:cs="Arial"/>
          <w:b/>
          <w:sz w:val="24"/>
          <w:szCs w:val="24"/>
        </w:rPr>
        <w:t xml:space="preserve">Пономарев Д.А. Семейное предпринимательство: частноправовое исследование. 2023 </w:t>
      </w:r>
      <w:r w:rsidRPr="00D2685A">
        <w:rPr>
          <w:rFonts w:ascii="Arial" w:hAnsi="Arial" w:cs="Arial"/>
          <w:b/>
          <w:sz w:val="24"/>
          <w:szCs w:val="24"/>
          <w:lang w:val="en-US"/>
        </w:rPr>
        <w:t>econ</w:t>
      </w:r>
      <w:r w:rsidRPr="00D2685A">
        <w:rPr>
          <w:rFonts w:ascii="Arial" w:hAnsi="Arial" w:cs="Arial"/>
          <w:b/>
          <w:sz w:val="24"/>
          <w:szCs w:val="24"/>
        </w:rPr>
        <w:t>23-7</w:t>
      </w:r>
    </w:p>
    <w:p w:rsidR="004B6A58" w:rsidRDefault="00D2685A" w:rsidP="00D2685A">
      <w:pPr>
        <w:rPr>
          <w:rFonts w:ascii="Arial" w:hAnsi="Arial" w:cs="Arial"/>
          <w:b/>
          <w:sz w:val="24"/>
          <w:szCs w:val="24"/>
          <w:lang w:val="en-US"/>
        </w:rPr>
      </w:pPr>
      <w:r w:rsidRPr="00D2685A">
        <w:rPr>
          <w:rFonts w:ascii="Arial" w:hAnsi="Arial" w:cs="Arial"/>
          <w:b/>
          <w:sz w:val="24"/>
          <w:szCs w:val="24"/>
        </w:rPr>
        <w:t>Попов Д.В. Насилие в составах преступлений против семьи и несовершеннолетних. 2018 u51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  <w:t xml:space="preserve">Розанова Е.В. Институт расторжения брака в США (сравнительно-правовое исследование законодательства штатов). 2019 s5 </w:t>
      </w:r>
    </w:p>
    <w:p w:rsidR="00D2685A" w:rsidRPr="00D2685A" w:rsidRDefault="004B6A58" w:rsidP="00D2685A">
      <w:pPr>
        <w:rPr>
          <w:rFonts w:ascii="Arial" w:hAnsi="Arial" w:cs="Arial"/>
          <w:b/>
          <w:sz w:val="24"/>
          <w:szCs w:val="24"/>
        </w:rPr>
      </w:pPr>
      <w:proofErr w:type="spellStart"/>
      <w:r w:rsidRPr="004B6A58">
        <w:rPr>
          <w:rFonts w:ascii="Arial" w:hAnsi="Arial" w:cs="Arial"/>
          <w:b/>
          <w:sz w:val="24"/>
          <w:szCs w:val="24"/>
        </w:rPr>
        <w:t>Рудь</w:t>
      </w:r>
      <w:proofErr w:type="spellEnd"/>
      <w:r w:rsidRPr="004B6A58">
        <w:rPr>
          <w:rFonts w:ascii="Arial" w:hAnsi="Arial" w:cs="Arial"/>
          <w:b/>
          <w:sz w:val="24"/>
          <w:szCs w:val="24"/>
        </w:rPr>
        <w:t xml:space="preserve"> М.В. Система формирования профессиональной готовности будущих учителей начальных классов к социально-педагогическому взаимодействию с семьей. 2023 s23-16</w:t>
      </w:r>
      <w:r w:rsidR="00D2685A" w:rsidRPr="00D2685A">
        <w:rPr>
          <w:rFonts w:ascii="Arial" w:hAnsi="Arial" w:cs="Arial"/>
          <w:b/>
          <w:sz w:val="24"/>
          <w:szCs w:val="24"/>
        </w:rPr>
        <w:br/>
      </w:r>
      <w:r w:rsidR="00D2685A" w:rsidRPr="00D2685A">
        <w:rPr>
          <w:rFonts w:ascii="Arial" w:hAnsi="Arial" w:cs="Arial"/>
          <w:b/>
          <w:sz w:val="24"/>
          <w:szCs w:val="24"/>
        </w:rPr>
        <w:br/>
        <w:t>Савина Т.В. Гражданско-правовой механизм защиты прав достойных наследников. 2022 s22-5</w:t>
      </w:r>
      <w:r w:rsidR="00D2685A" w:rsidRPr="00D2685A">
        <w:rPr>
          <w:rFonts w:ascii="Arial" w:hAnsi="Arial" w:cs="Arial"/>
          <w:b/>
          <w:sz w:val="24"/>
          <w:szCs w:val="24"/>
        </w:rPr>
        <w:br/>
      </w:r>
      <w:r w:rsidR="00D2685A" w:rsidRPr="00D2685A">
        <w:rPr>
          <w:rFonts w:ascii="Arial" w:hAnsi="Arial" w:cs="Arial"/>
          <w:b/>
          <w:sz w:val="24"/>
          <w:szCs w:val="24"/>
        </w:rPr>
        <w:br/>
      </w:r>
      <w:proofErr w:type="spellStart"/>
      <w:r w:rsidR="00D2685A" w:rsidRPr="00D2685A">
        <w:rPr>
          <w:rFonts w:ascii="Arial" w:hAnsi="Arial" w:cs="Arial"/>
          <w:b/>
          <w:sz w:val="24"/>
          <w:szCs w:val="24"/>
        </w:rPr>
        <w:t>Сайфуллин</w:t>
      </w:r>
      <w:proofErr w:type="spellEnd"/>
      <w:r w:rsidR="00D2685A" w:rsidRPr="00D2685A">
        <w:rPr>
          <w:rFonts w:ascii="Arial" w:hAnsi="Arial" w:cs="Arial"/>
          <w:b/>
          <w:sz w:val="24"/>
          <w:szCs w:val="24"/>
        </w:rPr>
        <w:t xml:space="preserve"> Г.П. Развитие семейно-ориентированного поведения и готовности молодежи к семейной жизни. 2022 s22-13</w:t>
      </w:r>
    </w:p>
    <w:p w:rsidR="00D2685A" w:rsidRPr="00D2685A" w:rsidRDefault="00D2685A" w:rsidP="00D2685A">
      <w:pPr>
        <w:rPr>
          <w:rFonts w:ascii="Arial" w:hAnsi="Arial" w:cs="Arial"/>
          <w:b/>
          <w:sz w:val="24"/>
          <w:szCs w:val="24"/>
        </w:rPr>
      </w:pPr>
      <w:proofErr w:type="gramStart"/>
      <w:r w:rsidRPr="00D2685A">
        <w:rPr>
          <w:rFonts w:ascii="Arial" w:hAnsi="Arial" w:cs="Arial"/>
          <w:b/>
          <w:sz w:val="24"/>
          <w:szCs w:val="24"/>
        </w:rPr>
        <w:t>Семенова О.А. Государственное призрение дворянских вдов и сирот в Российской империи в XIX – начале XX в. 2023 s23-3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  <w:t xml:space="preserve">Семенова О.В. Кросс-национальный количественный анализ отцовского вклада и уровня родственной заботы в </w:t>
      </w:r>
      <w:proofErr w:type="spellStart"/>
      <w:r w:rsidRPr="00D2685A">
        <w:rPr>
          <w:rFonts w:ascii="Arial" w:hAnsi="Arial" w:cs="Arial"/>
          <w:b/>
          <w:sz w:val="24"/>
          <w:szCs w:val="24"/>
        </w:rPr>
        <w:t>соременных</w:t>
      </w:r>
      <w:proofErr w:type="spellEnd"/>
      <w:r w:rsidRPr="00D2685A">
        <w:rPr>
          <w:rFonts w:ascii="Arial" w:hAnsi="Arial" w:cs="Arial"/>
          <w:b/>
          <w:sz w:val="24"/>
          <w:szCs w:val="24"/>
        </w:rPr>
        <w:t xml:space="preserve"> постиндустриальных обществах на примере России, США и Бразилии. 2022 s22-2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  <w:t>Строгонова Т.П. Правовой статус членов и бывших членов семьи собственника жилого помещения. 2021 s21-2</w:t>
      </w:r>
      <w:proofErr w:type="gramEnd"/>
    </w:p>
    <w:p w:rsidR="00D2685A" w:rsidRPr="00D2685A" w:rsidRDefault="00D2685A" w:rsidP="00D2685A">
      <w:pPr>
        <w:rPr>
          <w:rFonts w:ascii="Arial" w:hAnsi="Arial" w:cs="Arial"/>
          <w:b/>
          <w:sz w:val="24"/>
          <w:szCs w:val="24"/>
        </w:rPr>
      </w:pPr>
      <w:r w:rsidRPr="00D2685A">
        <w:rPr>
          <w:rFonts w:ascii="Arial" w:hAnsi="Arial" w:cs="Arial"/>
          <w:b/>
          <w:sz w:val="24"/>
          <w:szCs w:val="24"/>
        </w:rPr>
        <w:t xml:space="preserve">Струков В.А. Административно-правовое регулирование деятельности участкового уполномоченного полиции по профилактике правонарушений в сфере семейно-бытовых отношений. 2023 </w:t>
      </w:r>
      <w:r w:rsidRPr="00D2685A">
        <w:rPr>
          <w:rFonts w:ascii="Arial" w:hAnsi="Arial" w:cs="Arial"/>
          <w:b/>
          <w:sz w:val="24"/>
          <w:szCs w:val="24"/>
          <w:lang w:val="en-US"/>
        </w:rPr>
        <w:t>s</w:t>
      </w:r>
      <w:r w:rsidRPr="00D2685A">
        <w:rPr>
          <w:rFonts w:ascii="Arial" w:hAnsi="Arial" w:cs="Arial"/>
          <w:b/>
          <w:sz w:val="24"/>
          <w:szCs w:val="24"/>
        </w:rPr>
        <w:t>23-14</w:t>
      </w:r>
    </w:p>
    <w:p w:rsidR="00D2685A" w:rsidRPr="00D2685A" w:rsidRDefault="00D2685A" w:rsidP="00D2685A">
      <w:pPr>
        <w:rPr>
          <w:rFonts w:ascii="Arial" w:hAnsi="Arial" w:cs="Arial"/>
          <w:b/>
          <w:sz w:val="24"/>
          <w:szCs w:val="24"/>
        </w:rPr>
      </w:pPr>
      <w:r w:rsidRPr="00D2685A">
        <w:rPr>
          <w:rFonts w:ascii="Arial" w:hAnsi="Arial" w:cs="Arial"/>
          <w:b/>
          <w:sz w:val="24"/>
          <w:szCs w:val="24"/>
        </w:rPr>
        <w:t xml:space="preserve">Стулова А.В. </w:t>
      </w:r>
      <w:proofErr w:type="gramStart"/>
      <w:r w:rsidRPr="00D2685A">
        <w:rPr>
          <w:rFonts w:ascii="Arial" w:hAnsi="Arial" w:cs="Arial"/>
          <w:b/>
          <w:sz w:val="24"/>
          <w:szCs w:val="24"/>
          <w:lang w:val="en-US"/>
        </w:rPr>
        <w:t>C</w:t>
      </w:r>
      <w:proofErr w:type="spellStart"/>
      <w:proofErr w:type="gramEnd"/>
      <w:r w:rsidRPr="00D2685A">
        <w:rPr>
          <w:rFonts w:ascii="Arial" w:hAnsi="Arial" w:cs="Arial"/>
          <w:b/>
          <w:sz w:val="24"/>
          <w:szCs w:val="24"/>
        </w:rPr>
        <w:t>труктурно</w:t>
      </w:r>
      <w:proofErr w:type="spellEnd"/>
      <w:r w:rsidRPr="00D2685A">
        <w:rPr>
          <w:rFonts w:ascii="Arial" w:hAnsi="Arial" w:cs="Arial"/>
          <w:b/>
          <w:sz w:val="24"/>
          <w:szCs w:val="24"/>
        </w:rPr>
        <w:t>-функциональная организация социально-психологической компетентности матерей в преодолении родительского выгорания (на материалах матерей детей с нарушениями слуха). 2023 s23-12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  <w:t>Телегин Р.Е. Правовой статус семейных правоотношений. 2022 s22-9</w:t>
      </w:r>
    </w:p>
    <w:p w:rsidR="00D2685A" w:rsidRPr="00F11541" w:rsidRDefault="00D2685A" w:rsidP="00D2685A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D2685A">
        <w:rPr>
          <w:rFonts w:ascii="Arial" w:hAnsi="Arial" w:cs="Arial"/>
          <w:b/>
          <w:sz w:val="24"/>
          <w:szCs w:val="24"/>
        </w:rPr>
        <w:lastRenderedPageBreak/>
        <w:t>Титовец</w:t>
      </w:r>
      <w:proofErr w:type="spellEnd"/>
      <w:r w:rsidRPr="00D2685A">
        <w:rPr>
          <w:rFonts w:ascii="Arial" w:hAnsi="Arial" w:cs="Arial"/>
          <w:b/>
          <w:sz w:val="24"/>
          <w:szCs w:val="24"/>
        </w:rPr>
        <w:t xml:space="preserve"> А.Э. Преступления, совершаемые по мотиву ревности, и их предупреждение (уголовно-правовые и криминологические аспекты). 2023 </w:t>
      </w:r>
      <w:r w:rsidRPr="00D2685A">
        <w:rPr>
          <w:rFonts w:ascii="Arial" w:hAnsi="Arial" w:cs="Arial"/>
          <w:b/>
          <w:sz w:val="24"/>
          <w:szCs w:val="24"/>
          <w:lang w:val="en-US"/>
        </w:rPr>
        <w:t>s</w:t>
      </w:r>
      <w:r w:rsidRPr="00D2685A">
        <w:rPr>
          <w:rFonts w:ascii="Arial" w:hAnsi="Arial" w:cs="Arial"/>
          <w:b/>
          <w:sz w:val="24"/>
          <w:szCs w:val="24"/>
        </w:rPr>
        <w:t>23-8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</w:r>
      <w:proofErr w:type="spellStart"/>
      <w:r w:rsidRPr="00D2685A">
        <w:rPr>
          <w:rFonts w:ascii="Arial" w:hAnsi="Arial" w:cs="Arial"/>
          <w:b/>
          <w:sz w:val="24"/>
          <w:szCs w:val="24"/>
        </w:rPr>
        <w:t>Тринченко</w:t>
      </w:r>
      <w:proofErr w:type="spellEnd"/>
      <w:r w:rsidRPr="00D2685A">
        <w:rPr>
          <w:rFonts w:ascii="Arial" w:hAnsi="Arial" w:cs="Arial"/>
          <w:b/>
          <w:sz w:val="24"/>
          <w:szCs w:val="24"/>
        </w:rPr>
        <w:t xml:space="preserve"> К.О. Трансграничное усыновление: проблемы правового регулирования. 2021 s21-3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  <w:t>Трубина В.А. Ткани и органы человека как объекты гражданских прав. 2020 s2-4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</w:r>
      <w:proofErr w:type="spellStart"/>
      <w:r w:rsidRPr="00D2685A">
        <w:rPr>
          <w:rFonts w:ascii="Arial" w:hAnsi="Arial" w:cs="Arial"/>
          <w:b/>
          <w:sz w:val="24"/>
          <w:szCs w:val="24"/>
        </w:rPr>
        <w:t>Тхазеплов</w:t>
      </w:r>
      <w:proofErr w:type="spellEnd"/>
      <w:r w:rsidRPr="00D2685A">
        <w:rPr>
          <w:rFonts w:ascii="Arial" w:hAnsi="Arial" w:cs="Arial"/>
          <w:b/>
          <w:sz w:val="24"/>
          <w:szCs w:val="24"/>
        </w:rPr>
        <w:t xml:space="preserve"> К.А. Рассмотрение в судах дел о возвращении ребенка или об осуществлении в отношении ребенка прав доступа. 2022 s22-1</w:t>
      </w:r>
      <w:proofErr w:type="gramEnd"/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</w:r>
      <w:proofErr w:type="gramStart"/>
      <w:r w:rsidRPr="00D2685A">
        <w:rPr>
          <w:rFonts w:ascii="Arial" w:hAnsi="Arial" w:cs="Arial"/>
          <w:b/>
          <w:sz w:val="24"/>
          <w:szCs w:val="24"/>
        </w:rPr>
        <w:t>Умнова Е.Д. Особенности гражданского судопроизводства по делам, возникающих из алиментных обязательств. 2021 s21-4</w:t>
      </w:r>
      <w:proofErr w:type="gramEnd"/>
    </w:p>
    <w:p w:rsidR="00D2685A" w:rsidRPr="00D2685A" w:rsidRDefault="00D2685A" w:rsidP="00D2685A">
      <w:pPr>
        <w:rPr>
          <w:rFonts w:ascii="Arial" w:hAnsi="Arial" w:cs="Arial"/>
          <w:b/>
          <w:sz w:val="24"/>
          <w:szCs w:val="24"/>
        </w:rPr>
      </w:pPr>
      <w:proofErr w:type="spellStart"/>
      <w:r w:rsidRPr="00D2685A">
        <w:rPr>
          <w:rFonts w:ascii="Arial" w:hAnsi="Arial" w:cs="Arial"/>
          <w:b/>
          <w:sz w:val="24"/>
          <w:szCs w:val="24"/>
        </w:rPr>
        <w:t>Шаброва</w:t>
      </w:r>
      <w:proofErr w:type="spellEnd"/>
      <w:r w:rsidRPr="00D2685A">
        <w:rPr>
          <w:rFonts w:ascii="Arial" w:hAnsi="Arial" w:cs="Arial"/>
          <w:b/>
          <w:sz w:val="24"/>
          <w:szCs w:val="24"/>
        </w:rPr>
        <w:t xml:space="preserve"> Н.В. Социальная общность родителей учащихся как субъект гражданского общества. 2023 </w:t>
      </w:r>
      <w:r w:rsidRPr="00D2685A">
        <w:rPr>
          <w:rFonts w:ascii="Arial" w:hAnsi="Arial" w:cs="Arial"/>
          <w:b/>
          <w:sz w:val="24"/>
          <w:szCs w:val="24"/>
          <w:lang w:val="en-US"/>
        </w:rPr>
        <w:t>s</w:t>
      </w:r>
      <w:r w:rsidRPr="00D2685A">
        <w:rPr>
          <w:rFonts w:ascii="Arial" w:hAnsi="Arial" w:cs="Arial"/>
          <w:b/>
          <w:sz w:val="24"/>
          <w:szCs w:val="24"/>
        </w:rPr>
        <w:t>23-13</w:t>
      </w:r>
    </w:p>
    <w:p w:rsidR="00D2685A" w:rsidRDefault="00D2685A" w:rsidP="00D2685A">
      <w:pPr>
        <w:rPr>
          <w:rFonts w:ascii="Arial" w:hAnsi="Arial" w:cs="Arial"/>
          <w:b/>
          <w:sz w:val="24"/>
          <w:szCs w:val="24"/>
        </w:rPr>
      </w:pPr>
      <w:proofErr w:type="spellStart"/>
      <w:r w:rsidRPr="00D2685A">
        <w:rPr>
          <w:rFonts w:ascii="Arial" w:hAnsi="Arial" w:cs="Arial"/>
          <w:b/>
          <w:sz w:val="24"/>
          <w:szCs w:val="24"/>
        </w:rPr>
        <w:t>Шарифзода</w:t>
      </w:r>
      <w:proofErr w:type="spellEnd"/>
      <w:r w:rsidRPr="00D2685A">
        <w:rPr>
          <w:rFonts w:ascii="Arial" w:hAnsi="Arial" w:cs="Arial"/>
          <w:b/>
          <w:sz w:val="24"/>
          <w:szCs w:val="24"/>
        </w:rPr>
        <w:t xml:space="preserve"> П.Р. Административно-правовое регулирование деятельности органов внутренних дел Республики Таджикистан в сфере профилактики насилия в семье. 2023 s23-11</w:t>
      </w:r>
    </w:p>
    <w:p w:rsidR="0002242C" w:rsidRPr="00D2685A" w:rsidRDefault="0002242C" w:rsidP="00D2685A">
      <w:pPr>
        <w:rPr>
          <w:rFonts w:ascii="Arial" w:hAnsi="Arial" w:cs="Arial"/>
          <w:b/>
          <w:sz w:val="24"/>
          <w:szCs w:val="24"/>
        </w:rPr>
      </w:pPr>
      <w:r w:rsidRPr="0002242C">
        <w:rPr>
          <w:rFonts w:ascii="Arial" w:hAnsi="Arial" w:cs="Arial"/>
          <w:b/>
          <w:sz w:val="24"/>
          <w:szCs w:val="24"/>
        </w:rPr>
        <w:t>Шелест М.В. Искусственное прерывание беременности как социальная практика. 2023 s23-17</w:t>
      </w:r>
      <w:bookmarkStart w:id="0" w:name="_GoBack"/>
      <w:bookmarkEnd w:id="0"/>
    </w:p>
    <w:p w:rsidR="005310DD" w:rsidRPr="00D2685A" w:rsidRDefault="00D2685A" w:rsidP="00D2685A">
      <w:pPr>
        <w:rPr>
          <w:rFonts w:ascii="Arial" w:hAnsi="Arial" w:cs="Arial"/>
          <w:b/>
          <w:sz w:val="24"/>
          <w:szCs w:val="24"/>
        </w:rPr>
      </w:pPr>
      <w:r w:rsidRPr="00D2685A">
        <w:rPr>
          <w:rFonts w:ascii="Arial" w:hAnsi="Arial" w:cs="Arial"/>
          <w:b/>
          <w:sz w:val="24"/>
          <w:szCs w:val="24"/>
        </w:rPr>
        <w:t>Шишова Н.Е. Расследование неисполнения обязанностей по воспитанию путем жестокого обращения с несовершеннолетним. 2017 p78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</w:r>
      <w:proofErr w:type="spellStart"/>
      <w:r w:rsidRPr="00D2685A">
        <w:rPr>
          <w:rFonts w:ascii="Arial" w:hAnsi="Arial" w:cs="Arial"/>
          <w:b/>
          <w:sz w:val="24"/>
          <w:szCs w:val="24"/>
        </w:rPr>
        <w:t>Шукуров</w:t>
      </w:r>
      <w:proofErr w:type="spellEnd"/>
      <w:r w:rsidRPr="00D2685A">
        <w:rPr>
          <w:rFonts w:ascii="Arial" w:hAnsi="Arial" w:cs="Arial"/>
          <w:b/>
          <w:sz w:val="24"/>
          <w:szCs w:val="24"/>
        </w:rPr>
        <w:t xml:space="preserve"> Р.А.О. Приемная семья по семейному праву России. 2004 Автореферат s11</w:t>
      </w:r>
      <w:r w:rsidRPr="00D2685A">
        <w:rPr>
          <w:rFonts w:ascii="Arial" w:hAnsi="Arial" w:cs="Arial"/>
          <w:b/>
          <w:sz w:val="24"/>
          <w:szCs w:val="24"/>
        </w:rPr>
        <w:br/>
      </w:r>
      <w:proofErr w:type="gramStart"/>
      <w:r w:rsidRPr="00D2685A">
        <w:rPr>
          <w:rFonts w:ascii="Arial" w:hAnsi="Arial" w:cs="Arial"/>
          <w:b/>
          <w:sz w:val="24"/>
          <w:szCs w:val="24"/>
        </w:rPr>
        <w:br/>
        <w:t>Якушев П.А. Традиционные ценности в механизме правового регулирования семейных отношений в России и странах Европы. 2019 s6</w:t>
      </w:r>
      <w:r w:rsidRPr="00D2685A">
        <w:rPr>
          <w:rFonts w:ascii="Arial" w:hAnsi="Arial" w:cs="Arial"/>
          <w:b/>
          <w:sz w:val="24"/>
          <w:szCs w:val="24"/>
        </w:rPr>
        <w:br/>
      </w:r>
      <w:r w:rsidRPr="00D2685A">
        <w:rPr>
          <w:rFonts w:ascii="Arial" w:hAnsi="Arial" w:cs="Arial"/>
          <w:b/>
          <w:sz w:val="24"/>
          <w:szCs w:val="24"/>
        </w:rPr>
        <w:br/>
      </w:r>
      <w:proofErr w:type="spellStart"/>
      <w:r w:rsidRPr="00D2685A">
        <w:rPr>
          <w:rFonts w:ascii="Arial" w:hAnsi="Arial" w:cs="Arial"/>
          <w:b/>
          <w:sz w:val="24"/>
          <w:szCs w:val="24"/>
        </w:rPr>
        <w:t>Яфизова</w:t>
      </w:r>
      <w:proofErr w:type="spellEnd"/>
      <w:r w:rsidRPr="00D2685A">
        <w:rPr>
          <w:rFonts w:ascii="Arial" w:hAnsi="Arial" w:cs="Arial"/>
          <w:b/>
          <w:sz w:val="24"/>
          <w:szCs w:val="24"/>
        </w:rPr>
        <w:t xml:space="preserve"> Э.Н. Частноправовая защита семейных прав по законодательству Российской Федерации. 2020 s2-5</w:t>
      </w:r>
      <w:proofErr w:type="gramEnd"/>
    </w:p>
    <w:p w:rsidR="005310DD" w:rsidRPr="00246024" w:rsidRDefault="00AC14A6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AC14A6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AC14A6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AC14A6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AC14A6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66476558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4A6" w:rsidRDefault="00AC14A6" w:rsidP="000973B1">
      <w:pPr>
        <w:spacing w:after="0" w:line="240" w:lineRule="auto"/>
      </w:pPr>
      <w:r>
        <w:separator/>
      </w:r>
    </w:p>
  </w:endnote>
  <w:endnote w:type="continuationSeparator" w:id="0">
    <w:p w:rsidR="00AC14A6" w:rsidRDefault="00AC14A6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AC14A6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4A6" w:rsidRDefault="00AC14A6" w:rsidP="000973B1">
      <w:pPr>
        <w:spacing w:after="0" w:line="240" w:lineRule="auto"/>
      </w:pPr>
      <w:r>
        <w:separator/>
      </w:r>
    </w:p>
  </w:footnote>
  <w:footnote w:type="continuationSeparator" w:id="0">
    <w:p w:rsidR="00AC14A6" w:rsidRDefault="00AC14A6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AC14A6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242C"/>
    <w:rsid w:val="000270FE"/>
    <w:rsid w:val="000300E4"/>
    <w:rsid w:val="00044F4F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5211F"/>
    <w:rsid w:val="00166146"/>
    <w:rsid w:val="001856AA"/>
    <w:rsid w:val="0019636F"/>
    <w:rsid w:val="001D5120"/>
    <w:rsid w:val="001E7DA6"/>
    <w:rsid w:val="00242DE3"/>
    <w:rsid w:val="00262FD4"/>
    <w:rsid w:val="0028192A"/>
    <w:rsid w:val="00284881"/>
    <w:rsid w:val="002D377D"/>
    <w:rsid w:val="002E7CED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A2FA6"/>
    <w:rsid w:val="003B6F9A"/>
    <w:rsid w:val="003E7B98"/>
    <w:rsid w:val="003F0836"/>
    <w:rsid w:val="003F4606"/>
    <w:rsid w:val="00402ABF"/>
    <w:rsid w:val="00436525"/>
    <w:rsid w:val="00453CEA"/>
    <w:rsid w:val="004B2FF2"/>
    <w:rsid w:val="004B6A58"/>
    <w:rsid w:val="004C20A6"/>
    <w:rsid w:val="004D593C"/>
    <w:rsid w:val="004D7D3B"/>
    <w:rsid w:val="00513EB4"/>
    <w:rsid w:val="005310DD"/>
    <w:rsid w:val="00532324"/>
    <w:rsid w:val="0057526B"/>
    <w:rsid w:val="0058104D"/>
    <w:rsid w:val="00587062"/>
    <w:rsid w:val="005B136F"/>
    <w:rsid w:val="005B2CF5"/>
    <w:rsid w:val="005B3259"/>
    <w:rsid w:val="005E04FD"/>
    <w:rsid w:val="00641A71"/>
    <w:rsid w:val="0064657F"/>
    <w:rsid w:val="00692362"/>
    <w:rsid w:val="00697152"/>
    <w:rsid w:val="006A2E98"/>
    <w:rsid w:val="006F7F10"/>
    <w:rsid w:val="007150C0"/>
    <w:rsid w:val="00737B23"/>
    <w:rsid w:val="0074581A"/>
    <w:rsid w:val="00771D0E"/>
    <w:rsid w:val="00796F07"/>
    <w:rsid w:val="007A3109"/>
    <w:rsid w:val="007B6F50"/>
    <w:rsid w:val="007D5F73"/>
    <w:rsid w:val="00806C38"/>
    <w:rsid w:val="008342E3"/>
    <w:rsid w:val="008562B0"/>
    <w:rsid w:val="00856C22"/>
    <w:rsid w:val="0087461E"/>
    <w:rsid w:val="00886072"/>
    <w:rsid w:val="008A113C"/>
    <w:rsid w:val="008A7C3D"/>
    <w:rsid w:val="008B0E87"/>
    <w:rsid w:val="008B6130"/>
    <w:rsid w:val="008D29AA"/>
    <w:rsid w:val="00964E06"/>
    <w:rsid w:val="009755D0"/>
    <w:rsid w:val="00980419"/>
    <w:rsid w:val="009873CB"/>
    <w:rsid w:val="009917AF"/>
    <w:rsid w:val="009B3B1C"/>
    <w:rsid w:val="009D0A1C"/>
    <w:rsid w:val="009D166C"/>
    <w:rsid w:val="009F5AF6"/>
    <w:rsid w:val="00A263A0"/>
    <w:rsid w:val="00A42522"/>
    <w:rsid w:val="00A46108"/>
    <w:rsid w:val="00A65A75"/>
    <w:rsid w:val="00A976F9"/>
    <w:rsid w:val="00AC14A6"/>
    <w:rsid w:val="00AD5010"/>
    <w:rsid w:val="00AE7EA0"/>
    <w:rsid w:val="00B16837"/>
    <w:rsid w:val="00B43E39"/>
    <w:rsid w:val="00B57E80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66D48"/>
    <w:rsid w:val="00C71A43"/>
    <w:rsid w:val="00C86169"/>
    <w:rsid w:val="00CC4203"/>
    <w:rsid w:val="00CD2EF3"/>
    <w:rsid w:val="00CF15D3"/>
    <w:rsid w:val="00D2685A"/>
    <w:rsid w:val="00D94245"/>
    <w:rsid w:val="00DE494F"/>
    <w:rsid w:val="00DF5A22"/>
    <w:rsid w:val="00DF6DB7"/>
    <w:rsid w:val="00E20EF2"/>
    <w:rsid w:val="00E56970"/>
    <w:rsid w:val="00E65E9D"/>
    <w:rsid w:val="00E72DE8"/>
    <w:rsid w:val="00E741E2"/>
    <w:rsid w:val="00EA0BA3"/>
    <w:rsid w:val="00EA148D"/>
    <w:rsid w:val="00EB2B91"/>
    <w:rsid w:val="00EF06BA"/>
    <w:rsid w:val="00F11541"/>
    <w:rsid w:val="00F1548A"/>
    <w:rsid w:val="00F22BE9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97ECE-6B7F-4697-BB15-A0B38E99B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795</TotalTime>
  <Pages>6</Pages>
  <Words>1268</Words>
  <Characters>7231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83</cp:revision>
  <dcterms:created xsi:type="dcterms:W3CDTF">2022-11-25T07:35:00Z</dcterms:created>
  <dcterms:modified xsi:type="dcterms:W3CDTF">2024-01-11T06:10:00Z</dcterms:modified>
</cp:coreProperties>
</file>